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50" w:rsidRDefault="00BE2B78" w:rsidP="00BE2B78">
      <w:r>
        <w:rPr>
          <w:noProof/>
          <w:lang w:eastAsia="de-DE"/>
        </w:rPr>
        <w:drawing>
          <wp:inline distT="0" distB="0" distL="0" distR="0">
            <wp:extent cx="5760720" cy="1188439"/>
            <wp:effectExtent l="0" t="0" r="0" b="0"/>
            <wp:docPr id="2" name="Grafik 2" descr="C:\Users\Jürgen\AppData\Local\Microsoft\Windows\Temporary Internet Files\Content.Word\IMG_20160213_15133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Word\IMG_20160213_151336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78" w:rsidRDefault="00BE2B78" w:rsidP="00BE2B78"/>
    <w:p w:rsidR="00BE2B78" w:rsidRDefault="00BE2B78" w:rsidP="00BE2B78">
      <w:r>
        <w:rPr>
          <w:noProof/>
          <w:lang w:eastAsia="de-DE"/>
        </w:rPr>
        <w:drawing>
          <wp:inline distT="0" distB="0" distL="0" distR="0">
            <wp:extent cx="5760720" cy="1072315"/>
            <wp:effectExtent l="0" t="0" r="0" b="0"/>
            <wp:docPr id="3" name="Grafik 3" descr="C:\Users\Jürgen\AppData\Local\Microsoft\Windows\Temporary Internet Files\Content.Word\IMG_20160213_15135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Temporary Internet Files\Content.Word\IMG_20160213_151357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78" w:rsidRDefault="00BE2B78" w:rsidP="00BE2B78"/>
    <w:p w:rsidR="00BE2B78" w:rsidRDefault="00BE2B78" w:rsidP="00BE2B78">
      <w:bookmarkStart w:id="0" w:name="_GoBack"/>
      <w:r>
        <w:t>Kirchenbuch Heeren 1827; ARCHION-Bild 40 in „Taufen 1820 – 1853“</w:t>
      </w:r>
    </w:p>
    <w:p w:rsidR="00BE2B78" w:rsidRDefault="00BE2B78" w:rsidP="00BE2B78">
      <w:r>
        <w:t>Abschrift:</w:t>
      </w:r>
    </w:p>
    <w:p w:rsidR="00BE2B78" w:rsidRPr="00BE2B78" w:rsidRDefault="00BE2B78" w:rsidP="00BE2B78">
      <w:r>
        <w:t>„Clara Heinriette Friederike; Geburtsdatum: den 2ten September 6 Uhr abends; dito (ehelich, KJK) Vater: Johann Heinrich Clothmann, Colonus in Werve; Mutter: Sophia Haumann; Ort: Werve; Taufdatum: den 20ten September; dito (Pfarrer Klingelhöller, KJK) Taufzeugen: Gottfried Fischer aus Heil Gem. Herringen, Heinrich Schriefer (Schriever, KJK) aus Bönen, Clara Maria Schulze Marmeling aus Bönen; Diederich Hellmig aus Ostheeren“.</w:t>
      </w:r>
      <w:bookmarkEnd w:id="0"/>
    </w:p>
    <w:sectPr w:rsidR="00BE2B78" w:rsidRPr="00BE2B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0"/>
    <w:rsid w:val="001E3D3F"/>
    <w:rsid w:val="002F6B13"/>
    <w:rsid w:val="00526C2C"/>
    <w:rsid w:val="005B0650"/>
    <w:rsid w:val="005F386D"/>
    <w:rsid w:val="009473FB"/>
    <w:rsid w:val="00A508FF"/>
    <w:rsid w:val="00BE2B78"/>
    <w:rsid w:val="00E475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2016-02-13T10:56:00Z</cp:lastPrinted>
  <dcterms:created xsi:type="dcterms:W3CDTF">2016-02-13T14:25:00Z</dcterms:created>
  <dcterms:modified xsi:type="dcterms:W3CDTF">2016-02-13T14:25:00Z</dcterms:modified>
</cp:coreProperties>
</file>