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1093">
      <w:r>
        <w:rPr>
          <w:noProof/>
          <w:lang w:eastAsia="de-DE"/>
        </w:rPr>
        <w:drawing>
          <wp:inline distT="0" distB="0" distL="0" distR="0">
            <wp:extent cx="5760720" cy="189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93" w:rsidRDefault="00DD1093"/>
    <w:p w:rsidR="00DD1093" w:rsidRDefault="00DD1093">
      <w:r>
        <w:rPr>
          <w:noProof/>
          <w:lang w:eastAsia="de-DE"/>
        </w:rPr>
        <w:drawing>
          <wp:inline distT="0" distB="0" distL="0" distR="0">
            <wp:extent cx="5760720" cy="1763832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93" w:rsidRDefault="00DD1093"/>
    <w:p w:rsidR="00DD1093" w:rsidRDefault="00DD1093">
      <w:r>
        <w:t>Kirchenbuch Flierich 1865; ARCHION-Bild 284 in „Beerdigungen 1856 – 1899“</w:t>
      </w:r>
    </w:p>
    <w:p w:rsidR="00DD1093" w:rsidRDefault="00DD1093">
      <w:r>
        <w:t>Abschrift:</w:t>
      </w:r>
    </w:p>
    <w:p w:rsidR="00DD1093" w:rsidRDefault="00DD1093">
      <w:r>
        <w:t>„</w:t>
      </w:r>
      <w:bookmarkStart w:id="0" w:name="_GoBack"/>
      <w:bookmarkEnd w:id="0"/>
      <w:r>
        <w:t>Osterflierich; Johann Diederich Friederich Wilhelm Nölle Colon Böckelmann, Ehemann von Janna Catharina Maria Schulze Allen; Alter: 58 Jahre 5 Monate 19 Tage; Vater: Colon Andreas Nölle zu Wambeln; Sterbetag: 23 April morgens 3 Uhr; Todesursache: Brustfieber, ärztliche Hilfe: gebrauchte fortwährend; Beerdigungsdatum: 26. April Flierich; hinterläßt majorenne Kinder aus erster Ehe und einen minorennen Sohn aus zweiter Ehe“.</w:t>
      </w:r>
    </w:p>
    <w:sectPr w:rsidR="00DD1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93"/>
    <w:rsid w:val="001E3D3F"/>
    <w:rsid w:val="002F6B13"/>
    <w:rsid w:val="005F386D"/>
    <w:rsid w:val="006D62A3"/>
    <w:rsid w:val="009473FB"/>
    <w:rsid w:val="00B44E8A"/>
    <w:rsid w:val="00D268FA"/>
    <w:rsid w:val="00DD109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2016-08-07T13:23:00Z</dcterms:created>
  <dcterms:modified xsi:type="dcterms:W3CDTF">2016-08-07T13:58:00Z</dcterms:modified>
</cp:coreProperties>
</file>