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0" w:rsidRDefault="00756AA9" w:rsidP="00BD5DFA">
      <w:r>
        <w:rPr>
          <w:noProof/>
          <w:lang w:eastAsia="de-DE"/>
        </w:rPr>
        <w:drawing>
          <wp:inline distT="0" distB="0" distL="0" distR="0">
            <wp:extent cx="5760720" cy="589603"/>
            <wp:effectExtent l="0" t="0" r="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FA" w:rsidRDefault="00BD5DFA" w:rsidP="00BD5DFA"/>
    <w:p w:rsidR="00BD5DFA" w:rsidRDefault="00756AA9" w:rsidP="00BD5DFA">
      <w:r>
        <w:rPr>
          <w:noProof/>
          <w:lang w:eastAsia="de-DE"/>
        </w:rPr>
        <w:drawing>
          <wp:inline distT="0" distB="0" distL="0" distR="0">
            <wp:extent cx="5760720" cy="61321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FA" w:rsidRDefault="00BD5DFA" w:rsidP="00BD5DFA"/>
    <w:p w:rsidR="00BD5DFA" w:rsidRDefault="00BD5DFA" w:rsidP="00BD5DFA">
      <w:r>
        <w:t>Kirchenbuch Bönen 18</w:t>
      </w:r>
      <w:r w:rsidR="00113CC9">
        <w:t>8</w:t>
      </w:r>
      <w:r w:rsidR="00756AA9">
        <w:t>3</w:t>
      </w:r>
      <w:r>
        <w:t xml:space="preserve">; ARCHION-Bild </w:t>
      </w:r>
      <w:r w:rsidR="00756AA9">
        <w:t>231</w:t>
      </w:r>
      <w:r w:rsidR="00113CC9">
        <w:t xml:space="preserve"> in „</w:t>
      </w:r>
      <w:r w:rsidR="00756AA9">
        <w:t>Beerdigungen 1819 – 1903“</w:t>
      </w:r>
    </w:p>
    <w:p w:rsidR="00BD5DFA" w:rsidRDefault="00BD5DFA" w:rsidP="00BD5DFA">
      <w:r>
        <w:t>Abschrift:</w:t>
      </w:r>
    </w:p>
    <w:p w:rsidR="00BD5DFA" w:rsidRPr="00BD5DFA" w:rsidRDefault="00BD5DFA" w:rsidP="00BD5DFA">
      <w:r>
        <w:t>„</w:t>
      </w:r>
      <w:r w:rsidR="00756AA9">
        <w:t>21</w:t>
      </w:r>
      <w:proofErr w:type="gramStart"/>
      <w:r w:rsidR="00756AA9">
        <w:t>;..;</w:t>
      </w:r>
      <w:proofErr w:type="gramEnd"/>
      <w:r w:rsidR="00756AA9">
        <w:t xml:space="preserve"> Carl Heinrich Hohaus zu Osterboenen; Landwirth; Alter: 28 Jahre 7 Monate 18 Tage; hinterläßt: eine Gattin aber keine Kinder; Sterbedatum: 14. April 7 Uhr morgens; Todesursache: Schlagfluß; ärztliche Hilfe: ja, Beerdigungsdatum: 17ten April;</w:t>
      </w:r>
      <w:r w:rsidR="00491E19">
        <w:t xml:space="preserve"> Friedhof: Bönen“.</w:t>
      </w:r>
      <w:bookmarkStart w:id="0" w:name="_GoBack"/>
      <w:bookmarkEnd w:id="0"/>
    </w:p>
    <w:sectPr w:rsidR="00BD5DFA" w:rsidRPr="00BD5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3"/>
    <w:rsid w:val="00113CC9"/>
    <w:rsid w:val="001E3D3F"/>
    <w:rsid w:val="002676F6"/>
    <w:rsid w:val="002F6B13"/>
    <w:rsid w:val="00491E19"/>
    <w:rsid w:val="00532978"/>
    <w:rsid w:val="005F386D"/>
    <w:rsid w:val="00604063"/>
    <w:rsid w:val="006956C8"/>
    <w:rsid w:val="006D62A3"/>
    <w:rsid w:val="00756AA9"/>
    <w:rsid w:val="007F27E0"/>
    <w:rsid w:val="009473FB"/>
    <w:rsid w:val="00A25153"/>
    <w:rsid w:val="00B44E8A"/>
    <w:rsid w:val="00B47512"/>
    <w:rsid w:val="00BD5DFA"/>
    <w:rsid w:val="00C43C7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2016-05-16T08:35:00Z</cp:lastPrinted>
  <dcterms:created xsi:type="dcterms:W3CDTF">2016-05-16T12:29:00Z</dcterms:created>
  <dcterms:modified xsi:type="dcterms:W3CDTF">2016-05-16T12:31:00Z</dcterms:modified>
</cp:coreProperties>
</file>